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BD16E4" w:rsidP="00023E68">
      <w:pPr>
        <w:spacing w:before="0"/>
        <w:rPr>
          <w:rFonts w:ascii="Arial" w:hAnsi="Arial" w:cs="Arial"/>
          <w:b/>
          <w:sz w:val="22"/>
          <w:szCs w:val="22"/>
        </w:rPr>
      </w:pPr>
    </w:p>
    <w:p w:rsidR="00BD16E4" w:rsidP="00023E68">
      <w:pPr>
        <w:rPr>
          <w:rFonts w:ascii="Arial" w:hAnsi="Arial" w:cs="Arial"/>
          <w:b/>
          <w:sz w:val="22"/>
          <w:szCs w:val="22"/>
        </w:rPr>
      </w:pPr>
    </w:p>
    <w:p w:rsidR="002E16A3" w:rsidRPr="002B73EA" w:rsidP="002E16A3">
      <w:pPr>
        <w:jc w:val="center"/>
        <w:rPr>
          <w:rFonts w:ascii="Arial" w:hAnsi="Arial" w:cs="Arial"/>
          <w:b/>
          <w:sz w:val="22"/>
          <w:szCs w:val="22"/>
        </w:rPr>
      </w:pPr>
      <w:r w:rsidRPr="002B73EA">
        <w:rPr>
          <w:rFonts w:ascii="Arial" w:hAnsi="Arial" w:cs="Arial"/>
          <w:b/>
          <w:sz w:val="22"/>
          <w:szCs w:val="22"/>
        </w:rPr>
        <w:t>2.SINIF MÜZİK DERSİ GÜNLÜK PLAN</w:t>
      </w:r>
    </w:p>
    <w:p w:rsidR="002E16A3" w:rsidRPr="002B73EA" w:rsidP="002E16A3">
      <w:pPr>
        <w:jc w:val="center"/>
        <w:rPr>
          <w:rFonts w:ascii="Arial" w:hAnsi="Arial" w:cs="Arial"/>
          <w:b/>
          <w:color w:val="FF0000"/>
          <w:sz w:val="22"/>
          <w:szCs w:val="22"/>
        </w:rPr>
      </w:pPr>
      <w:r>
        <w:rPr>
          <w:rFonts w:ascii="Arial" w:hAnsi="Arial" w:cs="Arial"/>
          <w:b/>
          <w:color w:val="FF0000"/>
          <w:sz w:val="22"/>
          <w:szCs w:val="22"/>
        </w:rPr>
        <w:t>21</w:t>
      </w:r>
      <w:r w:rsidRPr="002B73EA">
        <w:rPr>
          <w:rFonts w:ascii="Arial" w:hAnsi="Arial" w:cs="Arial"/>
          <w:b/>
          <w:color w:val="FF0000"/>
          <w:sz w:val="22"/>
          <w:szCs w:val="22"/>
        </w:rPr>
        <w:t>.HAFTA</w:t>
      </w:r>
    </w:p>
    <w:p w:rsidR="002E16A3" w:rsidRPr="002B73EA" w:rsidP="002E16A3">
      <w:pPr>
        <w:jc w:val="center"/>
        <w:rPr>
          <w:rFonts w:ascii="Arial" w:hAnsi="Arial" w:cs="Arial"/>
          <w:b/>
          <w:bCs/>
          <w:sz w:val="22"/>
          <w:szCs w:val="22"/>
        </w:rPr>
      </w:pPr>
      <w:r>
        <w:rPr>
          <w:rFonts w:ascii="Arial" w:hAnsi="Arial" w:cs="Arial"/>
          <w:b/>
          <w:bCs/>
          <w:sz w:val="22"/>
          <w:szCs w:val="22"/>
        </w:rPr>
        <w:t>16-20 ŞUBAT 2026</w:t>
      </w:r>
    </w:p>
    <w:p w:rsidR="002E16A3" w:rsidP="002E16A3">
      <w:pPr>
        <w:rPr>
          <w:rFonts w:ascii="Arial" w:hAnsi="Arial" w:cs="Arial"/>
          <w:b/>
          <w:sz w:val="22"/>
          <w:szCs w:val="22"/>
        </w:rPr>
      </w:pPr>
    </w:p>
    <w:p w:rsidR="002E16A3" w:rsidP="002E16A3">
      <w:pPr>
        <w:rPr>
          <w:rFonts w:ascii="Arial" w:hAnsi="Arial" w:cs="Arial"/>
          <w:b/>
          <w:sz w:val="22"/>
          <w:szCs w:val="22"/>
        </w:rPr>
      </w:pPr>
    </w:p>
    <w:p w:rsidR="002E16A3" w:rsidP="002E16A3">
      <w:pPr>
        <w:rPr>
          <w:rFonts w:ascii="Arial" w:hAnsi="Arial" w:cs="Arial"/>
          <w:b/>
          <w:sz w:val="22"/>
          <w:szCs w:val="22"/>
        </w:rPr>
      </w:pPr>
    </w:p>
    <w:p w:rsidR="002E16A3" w:rsidRPr="002B73EA" w:rsidP="002E16A3">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4600A">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2E16A3" w:rsidRPr="002B73EA" w:rsidP="00B4600A">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2E16A3" w:rsidRPr="002B73EA" w:rsidP="00B4600A">
            <w:pPr>
              <w:spacing w:line="220" w:lineRule="exact"/>
              <w:rPr>
                <w:rFonts w:ascii="Arial" w:hAnsi="Arial" w:cs="Arial"/>
                <w:sz w:val="22"/>
                <w:szCs w:val="22"/>
              </w:rPr>
            </w:pPr>
            <w:r w:rsidRPr="002B73EA">
              <w:rPr>
                <w:rFonts w:ascii="Arial" w:hAnsi="Arial" w:cs="Arial"/>
                <w:sz w:val="22"/>
                <w:szCs w:val="22"/>
              </w:rPr>
              <w:t>40 dakika</w:t>
            </w:r>
          </w:p>
        </w:tc>
      </w:tr>
      <w:tr w:rsidTr="00B4600A">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2E16A3" w:rsidRPr="002B73EA" w:rsidP="00B4600A">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2E16A3"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4600A">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2E16A3" w:rsidRPr="002B73EA" w:rsidP="00B4600A">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2E16A3"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4600A">
        <w:tblPrEx>
          <w:tblW w:w="0" w:type="auto"/>
          <w:tblLayout w:type="fixed"/>
          <w:tblLook w:val="0000"/>
        </w:tblPrEx>
        <w:trPr>
          <w:cantSplit/>
        </w:trPr>
        <w:tc>
          <w:tcPr>
            <w:tcW w:w="2817" w:type="dxa"/>
            <w:tcBorders>
              <w:left w:val="single" w:sz="8" w:space="0" w:color="auto"/>
              <w:right w:val="single" w:sz="8" w:space="0" w:color="auto"/>
            </w:tcBorders>
            <w:vAlign w:val="center"/>
          </w:tcPr>
          <w:p w:rsidR="002E16A3" w:rsidRPr="002B73EA" w:rsidP="00B4600A">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2E16A3" w:rsidRPr="002B73EA" w:rsidP="00B4600A">
            <w:pPr>
              <w:tabs>
                <w:tab w:val="left" w:pos="284"/>
              </w:tabs>
              <w:spacing w:line="240" w:lineRule="exact"/>
              <w:rPr>
                <w:rFonts w:ascii="Arial" w:hAnsi="Arial" w:cs="Arial"/>
                <w:b/>
                <w:sz w:val="22"/>
                <w:szCs w:val="22"/>
              </w:rPr>
            </w:pPr>
            <w:r w:rsidRPr="002B73EA">
              <w:rPr>
                <w:rFonts w:ascii="Arial" w:hAnsi="Arial" w:cs="Arial"/>
                <w:b/>
                <w:sz w:val="22"/>
                <w:szCs w:val="22"/>
              </w:rPr>
              <w:t>MÜZİK KÜLTÜRÜ</w:t>
            </w:r>
          </w:p>
        </w:tc>
      </w:tr>
    </w:tbl>
    <w:p w:rsidR="002E16A3" w:rsidRPr="002B73EA" w:rsidP="002E16A3">
      <w:pPr>
        <w:ind w:firstLine="180"/>
        <w:rPr>
          <w:rFonts w:ascii="Arial" w:hAnsi="Arial" w:cs="Arial"/>
          <w:b/>
          <w:sz w:val="22"/>
          <w:szCs w:val="22"/>
        </w:rPr>
      </w:pPr>
    </w:p>
    <w:p w:rsidR="002E16A3" w:rsidRPr="002B73EA" w:rsidP="002E16A3">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4600A">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2E16A3" w:rsidRPr="002B73EA" w:rsidP="00B4600A">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2E16A3" w:rsidRPr="002B73EA" w:rsidP="00B4600A">
            <w:pPr>
              <w:tabs>
                <w:tab w:val="left" w:pos="180"/>
              </w:tabs>
              <w:rPr>
                <w:rFonts w:ascii="Arial" w:hAnsi="Arial" w:cs="Arial"/>
                <w:sz w:val="22"/>
                <w:szCs w:val="22"/>
              </w:rPr>
            </w:pPr>
            <w:r w:rsidRPr="002B73EA">
              <w:rPr>
                <w:rFonts w:ascii="Arial" w:hAnsi="Arial" w:cs="Arial"/>
                <w:sz w:val="22"/>
                <w:szCs w:val="22"/>
              </w:rPr>
              <w:t>Mü.2.D.1. Ortama uygun müzik dinleme ve yapma davranışları sergiler.</w:t>
            </w: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2E16A3"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2E16A3"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E16A3" w:rsidRPr="002B73EA" w:rsidP="00B4600A">
            <w:pPr>
              <w:tabs>
                <w:tab w:val="left" w:pos="72"/>
                <w:tab w:val="left" w:pos="252"/>
              </w:tabs>
              <w:rPr>
                <w:rFonts w:ascii="Arial" w:hAnsi="Arial" w:cs="Arial"/>
                <w:bCs/>
                <w:sz w:val="22"/>
                <w:szCs w:val="22"/>
              </w:rPr>
            </w:pPr>
            <w:r w:rsidRPr="002B73EA">
              <w:rPr>
                <w:rFonts w:ascii="Arial" w:hAnsi="Arial" w:cs="Arial"/>
                <w:bCs/>
                <w:sz w:val="22"/>
                <w:szCs w:val="22"/>
              </w:rPr>
              <w:t>Anlatım, Soru-cevap, Araştırma-inceleme,Yaparak-yaşayarak Öğrenme, Üretme, Görev paylaşımı</w:t>
            </w:r>
          </w:p>
        </w:tc>
      </w:tr>
      <w:tr w:rsidTr="00B4600A">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2E16A3" w:rsidRPr="002B73EA" w:rsidP="00B4600A">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E16A3" w:rsidRPr="002B73EA" w:rsidP="00B4600A">
            <w:pPr>
              <w:rPr>
                <w:rFonts w:ascii="Arial" w:hAnsi="Arial" w:cs="Arial"/>
                <w:sz w:val="22"/>
                <w:szCs w:val="22"/>
              </w:rPr>
            </w:pPr>
            <w:r w:rsidRPr="002B73EA">
              <w:rPr>
                <w:rFonts w:ascii="Arial" w:hAnsi="Arial" w:cs="Arial"/>
                <w:sz w:val="22"/>
                <w:szCs w:val="22"/>
              </w:rPr>
              <w:t xml:space="preserve">Akıllı tahta, Ders Kitabı, </w:t>
            </w:r>
          </w:p>
        </w:tc>
      </w:tr>
      <w:tr w:rsidTr="00B4600A">
        <w:tblPrEx>
          <w:tblW w:w="0" w:type="auto"/>
          <w:tblLayout w:type="fixed"/>
          <w:tblLook w:val="0000"/>
        </w:tblPrEx>
        <w:tc>
          <w:tcPr>
            <w:tcW w:w="2821" w:type="dxa"/>
            <w:tcBorders>
              <w:left w:val="single" w:sz="8" w:space="0" w:color="auto"/>
            </w:tcBorders>
            <w:vAlign w:val="center"/>
          </w:tcPr>
          <w:p w:rsidR="002E16A3" w:rsidRPr="002B73EA" w:rsidP="00B4600A">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2E16A3" w:rsidRPr="002B73EA" w:rsidP="00B4600A">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4600A">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2E16A3" w:rsidRPr="002B73EA" w:rsidP="00B4600A">
            <w:pPr>
              <w:jc w:val="center"/>
              <w:rPr>
                <w:rFonts w:ascii="Arial" w:hAnsi="Arial" w:cs="Arial"/>
                <w:b/>
                <w:sz w:val="22"/>
                <w:szCs w:val="22"/>
              </w:rPr>
            </w:pPr>
            <w:r w:rsidRPr="002B73EA">
              <w:rPr>
                <w:rFonts w:ascii="Arial" w:hAnsi="Arial" w:cs="Arial"/>
                <w:b/>
                <w:sz w:val="22"/>
                <w:szCs w:val="22"/>
              </w:rPr>
              <w:t>ETKİNLİK SÜRECİ</w:t>
            </w:r>
          </w:p>
        </w:tc>
      </w:tr>
      <w:tr w:rsidTr="00B4600A">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2E16A3" w:rsidRPr="002B73EA" w:rsidP="00B4600A">
            <w:pPr>
              <w:autoSpaceDE w:val="0"/>
              <w:autoSpaceDN w:val="0"/>
              <w:adjustRightInd w:val="0"/>
              <w:rPr>
                <w:rFonts w:ascii="Arial" w:hAnsi="Arial" w:cs="Arial"/>
                <w:sz w:val="22"/>
                <w:szCs w:val="22"/>
              </w:rPr>
            </w:pPr>
            <w:r w:rsidRPr="002B73EA">
              <w:rPr>
                <w:rFonts w:ascii="Arial" w:hAnsi="Arial" w:cs="Arial"/>
                <w:iCs/>
                <w:sz w:val="22"/>
                <w:szCs w:val="22"/>
              </w:rPr>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p w:rsidR="002E16A3" w:rsidRPr="002B73EA" w:rsidP="00B4600A">
            <w:pPr>
              <w:autoSpaceDE w:val="0"/>
              <w:autoSpaceDN w:val="0"/>
              <w:adjustRightInd w:val="0"/>
              <w:rPr>
                <w:rFonts w:ascii="Arial" w:hAnsi="Arial" w:cs="Arial"/>
                <w:b/>
                <w:sz w:val="22"/>
                <w:szCs w:val="22"/>
              </w:rPr>
            </w:pPr>
            <w:r w:rsidRPr="002B73EA">
              <w:rPr>
                <w:rFonts w:ascii="Arial" w:hAnsi="Arial" w:cs="Arial"/>
                <w:b/>
                <w:sz w:val="22"/>
                <w:szCs w:val="22"/>
              </w:rPr>
              <w:t>Ders Kitabında İşlenecek Konu Ve Etkinlik:</w:t>
            </w:r>
          </w:p>
          <w:p w:rsidR="002E16A3" w:rsidRPr="002B73EA" w:rsidP="00B4600A">
            <w:pPr>
              <w:pStyle w:val="NoSpacing"/>
              <w:rPr>
                <w:rFonts w:ascii="Arial" w:hAnsi="Arial" w:cs="Arial"/>
                <w:b/>
                <w:bCs/>
              </w:rPr>
            </w:pPr>
            <w:r w:rsidRPr="002B73EA">
              <w:rPr>
                <w:rFonts w:ascii="Arial" w:hAnsi="Arial" w:cs="Arial"/>
                <w:b/>
                <w:bCs/>
              </w:rPr>
              <w:t>Müzik Dinleme ve Yapma</w:t>
            </w:r>
          </w:p>
          <w:p w:rsidR="002E16A3" w:rsidRPr="002B73EA" w:rsidP="00B4600A">
            <w:pPr>
              <w:pStyle w:val="NoSpacing"/>
              <w:rPr>
                <w:rFonts w:ascii="Arial" w:hAnsi="Arial" w:cs="Arial"/>
                <w:bCs/>
              </w:rPr>
            </w:pPr>
            <w:r w:rsidRPr="002B73EA">
              <w:rPr>
                <w:rFonts w:ascii="Arial" w:hAnsi="Arial" w:cs="Arial"/>
                <w:b/>
                <w:bCs/>
              </w:rPr>
              <w:t>Davranışları</w:t>
            </w:r>
          </w:p>
          <w:p w:rsidR="003E3CDA" w:rsidRPr="003E3CDA" w:rsidP="003E3CDA">
            <w:pPr>
              <w:pStyle w:val="NoSpacing"/>
              <w:rPr>
                <w:rFonts w:ascii="Arial" w:hAnsi="Arial" w:cs="Arial"/>
                <w:bCs/>
              </w:rPr>
            </w:pPr>
            <w:r w:rsidRPr="003E3CDA">
              <w:rPr>
                <w:rFonts w:ascii="Arial" w:hAnsi="Arial" w:cs="Arial"/>
                <w:bCs/>
              </w:rPr>
              <w:t>*Ormanda Konser</w:t>
            </w:r>
          </w:p>
          <w:p w:rsidR="002E16A3" w:rsidRPr="002B73EA" w:rsidP="003E3CDA">
            <w:pPr>
              <w:pStyle w:val="NoSpacing"/>
              <w:rPr>
                <w:rFonts w:ascii="Arial" w:hAnsi="Arial" w:cs="Arial"/>
                <w:bCs/>
              </w:rPr>
            </w:pPr>
            <w:r w:rsidRPr="003E3CDA">
              <w:rPr>
                <w:rFonts w:ascii="Arial" w:hAnsi="Arial" w:cs="Arial"/>
                <w:bCs/>
              </w:rPr>
              <w:t>*Konser İzlerken Dikkat Edilecek Kurallar</w:t>
            </w:r>
          </w:p>
        </w:tc>
      </w:tr>
      <w:tr w:rsidTr="00B4600A">
        <w:tblPrEx>
          <w:tblW w:w="0" w:type="auto"/>
          <w:tblLayout w:type="fixed"/>
          <w:tblLook w:val="0000"/>
        </w:tblPrEx>
        <w:tc>
          <w:tcPr>
            <w:tcW w:w="2821" w:type="dxa"/>
            <w:tcBorders>
              <w:left w:val="single" w:sz="8" w:space="0" w:color="auto"/>
              <w:bottom w:val="single" w:sz="4" w:space="0" w:color="auto"/>
            </w:tcBorders>
            <w:vAlign w:val="center"/>
          </w:tcPr>
          <w:p w:rsidR="002E16A3" w:rsidRPr="002B73EA" w:rsidP="00B4600A">
            <w:pPr>
              <w:rPr>
                <w:rFonts w:ascii="Arial" w:hAnsi="Arial" w:cs="Arial"/>
                <w:b/>
                <w:sz w:val="22"/>
                <w:szCs w:val="22"/>
              </w:rPr>
            </w:pPr>
            <w:r w:rsidRPr="002B73EA">
              <w:rPr>
                <w:rFonts w:ascii="Arial" w:hAnsi="Arial" w:cs="Arial"/>
                <w:b/>
                <w:sz w:val="22"/>
                <w:szCs w:val="22"/>
              </w:rPr>
              <w:t>Bireysel ve Grupla Öğrenme Etkinlikleri</w:t>
            </w:r>
          </w:p>
          <w:p w:rsidR="002E16A3" w:rsidRPr="002B73EA" w:rsidP="00B4600A">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2E16A3" w:rsidRPr="002B73EA" w:rsidP="00B4600A">
            <w:pPr>
              <w:rPr>
                <w:rFonts w:ascii="Arial" w:hAnsi="Arial" w:cs="Arial"/>
                <w:sz w:val="22"/>
                <w:szCs w:val="22"/>
              </w:rPr>
            </w:pPr>
            <w:r w:rsidRPr="002B73EA">
              <w:rPr>
                <w:rFonts w:ascii="Arial" w:hAnsi="Arial" w:cs="Arial"/>
                <w:sz w:val="22"/>
                <w:szCs w:val="22"/>
              </w:rPr>
              <w:t>Öyküdeki yanlış olan davranışı belirler.</w:t>
            </w:r>
          </w:p>
          <w:p w:rsidR="002E16A3" w:rsidRPr="002B73EA" w:rsidP="00B4600A">
            <w:pPr>
              <w:rPr>
                <w:rFonts w:ascii="Arial" w:hAnsi="Arial" w:cs="Arial"/>
                <w:sz w:val="22"/>
                <w:szCs w:val="22"/>
              </w:rPr>
            </w:pPr>
            <w:r w:rsidRPr="002B73EA">
              <w:rPr>
                <w:rFonts w:ascii="Arial" w:hAnsi="Arial" w:cs="Arial"/>
                <w:sz w:val="22"/>
                <w:szCs w:val="22"/>
              </w:rPr>
              <w:t>Öyküdeki yanlış davranışın yerine yapılması gereken doğru davranışı belirler</w:t>
            </w:r>
          </w:p>
        </w:tc>
      </w:tr>
    </w:tbl>
    <w:p w:rsidR="002E16A3" w:rsidRPr="002B73EA" w:rsidP="002E16A3">
      <w:pPr>
        <w:pStyle w:val="Heading6"/>
        <w:ind w:firstLine="180"/>
        <w:rPr>
          <w:rFonts w:ascii="Arial" w:hAnsi="Arial" w:cs="Arial"/>
          <w:szCs w:val="22"/>
        </w:rPr>
      </w:pPr>
    </w:p>
    <w:p w:rsidR="002E16A3" w:rsidRPr="002B73EA" w:rsidP="002E16A3">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4600A">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2E16A3" w:rsidRPr="002B73EA" w:rsidP="00B4600A">
            <w:pPr>
              <w:pStyle w:val="Heading1"/>
              <w:jc w:val="left"/>
              <w:rPr>
                <w:rFonts w:ascii="Arial" w:hAnsi="Arial" w:cs="Arial"/>
                <w:sz w:val="22"/>
                <w:szCs w:val="22"/>
              </w:rPr>
            </w:pPr>
            <w:r w:rsidRPr="002B73EA">
              <w:rPr>
                <w:rFonts w:ascii="Arial" w:hAnsi="Arial" w:cs="Arial"/>
                <w:sz w:val="22"/>
                <w:szCs w:val="22"/>
              </w:rPr>
              <w:t>Ölçme-Değerlendirme:</w:t>
            </w:r>
          </w:p>
          <w:p w:rsidR="002E16A3" w:rsidRPr="002B73EA" w:rsidP="00B4600A">
            <w:pPr>
              <w:rPr>
                <w:rFonts w:ascii="Arial" w:hAnsi="Arial" w:cs="Arial"/>
                <w:b/>
                <w:sz w:val="22"/>
                <w:szCs w:val="22"/>
              </w:rPr>
            </w:pPr>
            <w:r w:rsidRPr="002B73EA">
              <w:rPr>
                <w:rFonts w:ascii="Arial" w:hAnsi="Arial" w:cs="Arial"/>
                <w:b/>
                <w:sz w:val="22"/>
                <w:szCs w:val="22"/>
              </w:rPr>
              <w:t xml:space="preserve">Bireysel ve grupla öğrenme ölçme değerlendirmeler </w:t>
            </w:r>
          </w:p>
          <w:p w:rsidR="002E16A3" w:rsidRPr="002B73EA" w:rsidP="00B4600A">
            <w:pPr>
              <w:rPr>
                <w:rFonts w:ascii="Arial" w:hAnsi="Arial" w:cs="Arial"/>
                <w:sz w:val="22"/>
                <w:szCs w:val="22"/>
              </w:rPr>
            </w:pPr>
          </w:p>
        </w:tc>
        <w:tc>
          <w:tcPr>
            <w:tcW w:w="7351" w:type="dxa"/>
            <w:tcBorders>
              <w:top w:val="single" w:sz="8" w:space="0" w:color="auto"/>
              <w:bottom w:val="single" w:sz="8" w:space="0" w:color="auto"/>
              <w:right w:val="single" w:sz="8" w:space="0" w:color="auto"/>
            </w:tcBorders>
            <w:vAlign w:val="center"/>
          </w:tcPr>
          <w:p w:rsidR="002E16A3" w:rsidRPr="002B73EA" w:rsidP="00B4600A">
            <w:pPr>
              <w:rPr>
                <w:rFonts w:ascii="Arial" w:hAnsi="Arial" w:cs="Arial"/>
                <w:sz w:val="22"/>
                <w:szCs w:val="22"/>
              </w:rPr>
            </w:pPr>
            <w:r w:rsidRPr="002B73EA">
              <w:rPr>
                <w:rFonts w:ascii="Arial" w:hAnsi="Arial" w:cs="Arial"/>
                <w:sz w:val="22"/>
                <w:szCs w:val="22"/>
              </w:rPr>
              <w:t>Öğrenciler etkinlik sürecine katılım sağladı mı?</w:t>
            </w:r>
          </w:p>
          <w:p w:rsidR="002E16A3" w:rsidRPr="002B73EA" w:rsidP="00B4600A">
            <w:pPr>
              <w:rPr>
                <w:rFonts w:ascii="Arial" w:hAnsi="Arial" w:cs="Arial"/>
                <w:sz w:val="22"/>
                <w:szCs w:val="22"/>
              </w:rPr>
            </w:pPr>
          </w:p>
        </w:tc>
      </w:tr>
    </w:tbl>
    <w:p w:rsidR="002E16A3" w:rsidRPr="002B73EA" w:rsidP="002E16A3">
      <w:pPr>
        <w:pStyle w:val="Heading6"/>
        <w:ind w:firstLine="180"/>
        <w:rPr>
          <w:rFonts w:ascii="Arial" w:hAnsi="Arial" w:cs="Arial"/>
          <w:szCs w:val="22"/>
        </w:rPr>
      </w:pPr>
    </w:p>
    <w:p w:rsidR="002E16A3" w:rsidRPr="002B73EA" w:rsidP="002E16A3">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4600A">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2E16A3" w:rsidRPr="002B73EA" w:rsidP="00B4600A">
            <w:pPr>
              <w:rPr>
                <w:rFonts w:ascii="Arial" w:hAnsi="Arial" w:cs="Arial"/>
                <w:b/>
                <w:sz w:val="22"/>
                <w:szCs w:val="22"/>
              </w:rPr>
            </w:pPr>
            <w:r w:rsidRPr="002B73EA">
              <w:rPr>
                <w:rFonts w:ascii="Arial" w:hAnsi="Arial" w:cs="Arial"/>
                <w:b/>
                <w:sz w:val="22"/>
                <w:szCs w:val="22"/>
              </w:rPr>
              <w:t xml:space="preserve">Planın Uygulanmasına </w:t>
            </w:r>
          </w:p>
          <w:p w:rsidR="002E16A3" w:rsidRPr="002B73EA" w:rsidP="00B4600A">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2E16A3" w:rsidRPr="002B73EA" w:rsidP="00B4600A">
            <w:pPr>
              <w:autoSpaceDE w:val="0"/>
              <w:autoSpaceDN w:val="0"/>
              <w:adjustRightInd w:val="0"/>
              <w:rPr>
                <w:rFonts w:ascii="Arial" w:hAnsi="Arial" w:cs="Arial"/>
                <w:sz w:val="22"/>
                <w:szCs w:val="22"/>
              </w:rPr>
            </w:pPr>
          </w:p>
          <w:p w:rsidR="002E16A3" w:rsidRPr="002B73EA" w:rsidP="00B4600A">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2E16A3" w:rsidRPr="002B73EA" w:rsidP="00B4600A">
            <w:pPr>
              <w:autoSpaceDE w:val="0"/>
              <w:autoSpaceDN w:val="0"/>
              <w:adjustRightInd w:val="0"/>
              <w:rPr>
                <w:rFonts w:ascii="Arial" w:hAnsi="Arial" w:cs="Arial"/>
                <w:sz w:val="22"/>
                <w:szCs w:val="22"/>
              </w:rPr>
            </w:pPr>
          </w:p>
        </w:tc>
      </w:tr>
    </w:tbl>
    <w:p w:rsidR="002E16A3" w:rsidRPr="002B73EA" w:rsidP="002E16A3">
      <w:pPr>
        <w:rPr>
          <w:rFonts w:ascii="Arial" w:hAnsi="Arial" w:cs="Arial"/>
          <w:b/>
          <w:sz w:val="22"/>
          <w:szCs w:val="22"/>
        </w:rPr>
      </w:pPr>
    </w:p>
    <w:p w:rsidR="002E16A3" w:rsidRPr="002B73EA" w:rsidP="002E16A3">
      <w:pPr>
        <w:rPr>
          <w:rFonts w:ascii="Arial" w:hAnsi="Arial" w:cs="Arial"/>
          <w:b/>
          <w:sz w:val="22"/>
          <w:szCs w:val="22"/>
        </w:rPr>
      </w:pPr>
    </w:p>
    <w:p w:rsidR="002E16A3" w:rsidRPr="002B73EA" w:rsidP="002E16A3">
      <w:pPr>
        <w:rPr>
          <w:rFonts w:ascii="Arial" w:hAnsi="Arial" w:cs="Arial"/>
          <w:b/>
          <w:sz w:val="22"/>
          <w:szCs w:val="22"/>
        </w:rPr>
      </w:pPr>
      <w:r w:rsidRPr="002B73EA">
        <w:rPr>
          <w:rFonts w:ascii="Arial" w:hAnsi="Arial" w:cs="Arial"/>
          <w:b/>
          <w:sz w:val="22"/>
          <w:szCs w:val="22"/>
        </w:rPr>
        <w:t xml:space="preserve">Sınıf Öğretmeni                                                                                                            Okul Müdürü    </w:t>
      </w:r>
    </w:p>
    <w:p w:rsidR="002E16A3" w:rsidRPr="002B73EA" w:rsidP="002E16A3">
      <w:pPr>
        <w:rPr>
          <w:rFonts w:ascii="Arial" w:hAnsi="Arial" w:cs="Arial"/>
          <w:sz w:val="22"/>
          <w:szCs w:val="22"/>
        </w:rPr>
      </w:pPr>
    </w:p>
    <w:p w:rsidR="002E16A3" w:rsidRPr="002B73EA" w:rsidP="002E16A3">
      <w:pPr>
        <w:jc w:val="center"/>
        <w:rPr>
          <w:rFonts w:ascii="Arial" w:hAnsi="Arial" w:cs="Arial"/>
          <w:b/>
          <w:sz w:val="22"/>
          <w:szCs w:val="22"/>
        </w:rPr>
      </w:pPr>
    </w:p>
    <w:p w:rsidR="002E16A3" w:rsidP="002E16A3">
      <w:pPr>
        <w:jc w:val="center"/>
        <w:rPr>
          <w:rFonts w:ascii="Arial" w:hAnsi="Arial" w:cs="Arial"/>
          <w:b/>
          <w:sz w:val="22"/>
          <w:szCs w:val="22"/>
        </w:rPr>
      </w:pPr>
    </w:p>
    <w:p w:rsidR="002E16A3" w:rsidP="002E16A3">
      <w:pPr>
        <w:jc w:val="center"/>
        <w:rPr>
          <w:rFonts w:ascii="Arial" w:hAnsi="Arial" w:cs="Arial"/>
          <w:b/>
          <w:sz w:val="22"/>
          <w:szCs w:val="22"/>
        </w:rPr>
      </w:pPr>
    </w:p>
    <w:p w:rsidR="002E16A3" w:rsidP="002E16A3">
      <w:pPr>
        <w:jc w:val="center"/>
        <w:rPr>
          <w:rFonts w:ascii="Arial" w:hAnsi="Arial" w:cs="Arial"/>
          <w:b/>
          <w:sz w:val="22"/>
          <w:szCs w:val="22"/>
        </w:rPr>
      </w:pPr>
    </w:p>
    <w:sectPr w:rsidSect="00364C5E">
      <w:pgSz w:w="11906" w:h="16838"/>
      <w:pgMar w:top="567" w:right="709" w:bottom="425" w:left="851" w:header="709" w:footer="709" w:gutter="0"/>
      <w:pgNumType w:start="2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